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08603" w14:textId="32994A1C" w:rsidR="00920CDB" w:rsidRDefault="00920CDB" w:rsidP="00DE55C4">
      <w:pPr>
        <w:jc w:val="center"/>
        <w:rPr>
          <w:color w:val="7030A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C4B893C" wp14:editId="02823611">
            <wp:simplePos x="0" y="0"/>
            <wp:positionH relativeFrom="column">
              <wp:posOffset>4108450</wp:posOffset>
            </wp:positionH>
            <wp:positionV relativeFrom="paragraph">
              <wp:posOffset>6350</wp:posOffset>
            </wp:positionV>
            <wp:extent cx="1682750" cy="1572194"/>
            <wp:effectExtent l="0" t="0" r="0" b="9525"/>
            <wp:wrapSquare wrapText="bothSides"/>
            <wp:docPr id="72044034" name="Picture 2" descr="Free Fall Cliparts, Download Free Fall Cliparts png images, 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Fall Cliparts, Download Free Fall Cliparts png images, Free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57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assoon Primary" w:hAnsi="Sassoon Primary"/>
          <w:b/>
          <w:bCs/>
          <w:color w:val="7030A0"/>
          <w:sz w:val="40"/>
          <w:szCs w:val="40"/>
        </w:rPr>
        <w:t xml:space="preserve">Class </w:t>
      </w:r>
      <w:r w:rsidR="00CA575E">
        <w:rPr>
          <w:rFonts w:ascii="Sassoon Primary" w:hAnsi="Sassoon Primary"/>
          <w:b/>
          <w:bCs/>
          <w:color w:val="7030A0"/>
          <w:sz w:val="40"/>
          <w:szCs w:val="40"/>
        </w:rPr>
        <w:t>3</w:t>
      </w:r>
      <w:r>
        <w:rPr>
          <w:rFonts w:ascii="Sassoon Primary" w:hAnsi="Sassoon Primary"/>
          <w:b/>
          <w:bCs/>
          <w:color w:val="7030A0"/>
          <w:sz w:val="40"/>
          <w:szCs w:val="40"/>
        </w:rPr>
        <w:t xml:space="preserve"> Autumn</w:t>
      </w:r>
      <w:r w:rsidR="00DE55C4" w:rsidRPr="0099777A">
        <w:rPr>
          <w:rFonts w:ascii="Sassoon Primary" w:hAnsi="Sassoon Primary"/>
          <w:b/>
          <w:bCs/>
          <w:color w:val="7030A0"/>
          <w:sz w:val="40"/>
          <w:szCs w:val="40"/>
        </w:rPr>
        <w:t xml:space="preserve"> </w:t>
      </w:r>
      <w:r w:rsidR="00CA575E">
        <w:rPr>
          <w:rFonts w:ascii="Sassoon Primary" w:hAnsi="Sassoon Primary"/>
          <w:b/>
          <w:bCs/>
          <w:color w:val="7030A0"/>
          <w:sz w:val="40"/>
          <w:szCs w:val="40"/>
        </w:rPr>
        <w:t xml:space="preserve">2 </w:t>
      </w:r>
      <w:r w:rsidR="00DE55C4" w:rsidRPr="0099777A">
        <w:rPr>
          <w:rFonts w:ascii="Sassoon Primary" w:hAnsi="Sassoon Primary"/>
          <w:b/>
          <w:bCs/>
          <w:color w:val="7030A0"/>
          <w:sz w:val="40"/>
          <w:szCs w:val="40"/>
        </w:rPr>
        <w:t>Curriculum Newsletter.</w:t>
      </w:r>
      <w:r w:rsidR="00DE55C4" w:rsidRPr="0099777A">
        <w:rPr>
          <w:color w:val="7030A0"/>
          <w:sz w:val="22"/>
          <w:szCs w:val="22"/>
        </w:rPr>
        <w:t xml:space="preserve"> </w:t>
      </w:r>
    </w:p>
    <w:p w14:paraId="1E9BBA51" w14:textId="722F5DAA" w:rsidR="00DE55C4" w:rsidRPr="00DE55C4" w:rsidRDefault="0099777A" w:rsidP="00DE55C4">
      <w:pPr>
        <w:rPr>
          <w:rFonts w:ascii="Sassoon Primary" w:hAnsi="Sassoon Primary"/>
          <w:sz w:val="40"/>
          <w:szCs w:val="40"/>
        </w:rPr>
      </w:pPr>
      <w:r>
        <w:fldChar w:fldCharType="begin"/>
      </w:r>
      <w:r w:rsidR="006278A5">
        <w:instrText xml:space="preserve"> INCLUDEPICTURE "C:\\Users\\callumlogan\\Library\\Group Containers\\UBF8T346G9.ms\\WebArchiveCopyPasteTempFiles\\com.microsoft.Word\\360_F_464977876_qv1id1Xn4M6wMMv2BSqScQhqsw1qsOuF.jpg" \* MERGEFORMAT </w:instrText>
      </w:r>
      <w:r>
        <w:fldChar w:fldCharType="separate"/>
      </w:r>
      <w:r>
        <w:fldChar w:fldCharType="end"/>
      </w:r>
    </w:p>
    <w:p w14:paraId="593FBE45" w14:textId="405CCD87" w:rsidR="00DE55C4" w:rsidRPr="008F5545" w:rsidRDefault="00DE55C4" w:rsidP="00920CDB">
      <w:pPr>
        <w:rPr>
          <w:rFonts w:ascii="Sassoon Primary" w:hAnsi="Sassoon Primary"/>
          <w:sz w:val="32"/>
          <w:szCs w:val="32"/>
        </w:rPr>
      </w:pPr>
      <w:r w:rsidRPr="008F5545">
        <w:rPr>
          <w:rFonts w:ascii="Sassoon Primary" w:hAnsi="Sassoon Primary"/>
          <w:sz w:val="32"/>
          <w:szCs w:val="32"/>
        </w:rPr>
        <w:t xml:space="preserve">Welcome back! We hope that you have had an enjoyable </w:t>
      </w:r>
      <w:r w:rsidR="00CA575E">
        <w:rPr>
          <w:rFonts w:ascii="Sassoon Primary" w:hAnsi="Sassoon Primary"/>
          <w:sz w:val="32"/>
          <w:szCs w:val="32"/>
        </w:rPr>
        <w:t>half term</w:t>
      </w:r>
      <w:r w:rsidR="00920CDB">
        <w:rPr>
          <w:rFonts w:ascii="Sassoon Primary" w:hAnsi="Sassoon Primary"/>
          <w:sz w:val="32"/>
          <w:szCs w:val="32"/>
        </w:rPr>
        <w:t xml:space="preserve"> break</w:t>
      </w:r>
      <w:r w:rsidR="00891176">
        <w:rPr>
          <w:rFonts w:ascii="Sassoon Primary" w:hAnsi="Sassoon Primary"/>
          <w:sz w:val="32"/>
          <w:szCs w:val="32"/>
        </w:rPr>
        <w:t>. We</w:t>
      </w:r>
      <w:r w:rsidRPr="008F5545">
        <w:rPr>
          <w:rFonts w:ascii="Sassoon Primary" w:hAnsi="Sassoon Primary"/>
          <w:sz w:val="32"/>
          <w:szCs w:val="32"/>
        </w:rPr>
        <w:t xml:space="preserve"> are glad to welcome the children back to school </w:t>
      </w:r>
      <w:r w:rsidR="0099777A">
        <w:rPr>
          <w:rFonts w:ascii="Sassoon Primary" w:hAnsi="Sassoon Primary"/>
          <w:sz w:val="32"/>
          <w:szCs w:val="32"/>
        </w:rPr>
        <w:t xml:space="preserve">and </w:t>
      </w:r>
      <w:r w:rsidRPr="008F5545">
        <w:rPr>
          <w:rFonts w:ascii="Sassoon Primary" w:hAnsi="Sassoon Primary"/>
          <w:sz w:val="32"/>
          <w:szCs w:val="32"/>
        </w:rPr>
        <w:t xml:space="preserve">are thoroughly looking forward to the </w:t>
      </w:r>
      <w:r w:rsidR="0099777A">
        <w:rPr>
          <w:rFonts w:ascii="Sassoon Primary" w:hAnsi="Sassoon Primary"/>
          <w:sz w:val="32"/>
          <w:szCs w:val="32"/>
        </w:rPr>
        <w:t>term</w:t>
      </w:r>
      <w:r w:rsidRPr="008F5545">
        <w:rPr>
          <w:rFonts w:ascii="Sassoon Primary" w:hAnsi="Sassoon Primary"/>
          <w:sz w:val="32"/>
          <w:szCs w:val="32"/>
        </w:rPr>
        <w:t xml:space="preserve"> ahead.</w:t>
      </w:r>
    </w:p>
    <w:p w14:paraId="7C97F527" w14:textId="77777777" w:rsidR="00DE55C4" w:rsidRPr="008F5545" w:rsidRDefault="00DE55C4" w:rsidP="00DE55C4">
      <w:pPr>
        <w:rPr>
          <w:rFonts w:ascii="Sassoon Primary" w:hAnsi="Sassoon Primary"/>
          <w:sz w:val="32"/>
          <w:szCs w:val="32"/>
        </w:rPr>
      </w:pPr>
    </w:p>
    <w:p w14:paraId="4F142B81" w14:textId="7B7C6748" w:rsidR="00DE55C4" w:rsidRPr="007D3847" w:rsidRDefault="00DE55C4" w:rsidP="00DE55C4">
      <w:pPr>
        <w:rPr>
          <w:rFonts w:ascii="Sassoon Primary" w:hAnsi="Sassoon Primary"/>
          <w:b/>
          <w:bCs/>
          <w:sz w:val="36"/>
          <w:szCs w:val="36"/>
          <w:u w:val="single"/>
        </w:rPr>
      </w:pPr>
      <w:r w:rsidRPr="007D3847">
        <w:rPr>
          <w:rFonts w:ascii="Sassoon Primary" w:hAnsi="Sassoon Primary"/>
          <w:b/>
          <w:bCs/>
          <w:sz w:val="36"/>
          <w:szCs w:val="36"/>
          <w:u w:val="single"/>
        </w:rPr>
        <w:t>Key Information:</w:t>
      </w:r>
    </w:p>
    <w:p w14:paraId="160CFB4B" w14:textId="77777777" w:rsidR="00DE55C4" w:rsidRPr="008F5545" w:rsidRDefault="00DE55C4" w:rsidP="00142D0D">
      <w:pPr>
        <w:jc w:val="both"/>
        <w:rPr>
          <w:rFonts w:ascii="Sassoon Primary" w:hAnsi="Sassoon Primary"/>
          <w:sz w:val="32"/>
          <w:szCs w:val="32"/>
        </w:rPr>
      </w:pPr>
    </w:p>
    <w:p w14:paraId="75ED0099" w14:textId="03C422E8" w:rsidR="00DE55C4" w:rsidRPr="00920CDB" w:rsidRDefault="00920CDB" w:rsidP="00142D0D">
      <w:pPr>
        <w:jc w:val="both"/>
        <w:rPr>
          <w:rFonts w:ascii="Sassoon Primary" w:hAnsi="Sassoon Primary"/>
          <w:sz w:val="32"/>
          <w:szCs w:val="32"/>
        </w:rPr>
      </w:pPr>
      <w:r>
        <w:rPr>
          <w:rFonts w:ascii="Sassoon Primary" w:hAnsi="Sassoon Primary"/>
          <w:b/>
          <w:bCs/>
          <w:sz w:val="32"/>
          <w:szCs w:val="32"/>
        </w:rPr>
        <w:t xml:space="preserve">Forest School </w:t>
      </w:r>
      <w:r>
        <w:rPr>
          <w:rFonts w:ascii="Sassoon Primary" w:hAnsi="Sassoon Primary"/>
          <w:sz w:val="32"/>
          <w:szCs w:val="32"/>
        </w:rPr>
        <w:t xml:space="preserve">will be every </w:t>
      </w:r>
      <w:r w:rsidR="005F28A3">
        <w:rPr>
          <w:rFonts w:ascii="Sassoon Primary" w:hAnsi="Sassoon Primary"/>
          <w:sz w:val="32"/>
          <w:szCs w:val="32"/>
        </w:rPr>
        <w:t>other</w:t>
      </w:r>
      <w:r>
        <w:rPr>
          <w:rFonts w:ascii="Sassoon Primary" w:hAnsi="Sassoon Primary"/>
          <w:sz w:val="32"/>
          <w:szCs w:val="32"/>
        </w:rPr>
        <w:t xml:space="preserve"> Wednesday</w:t>
      </w:r>
      <w:r w:rsidR="005F28A3">
        <w:rPr>
          <w:rFonts w:ascii="Sassoon Primary" w:hAnsi="Sassoon Primary"/>
          <w:sz w:val="32"/>
          <w:szCs w:val="32"/>
        </w:rPr>
        <w:t xml:space="preserve"> they can come to school in their own clothes and bring waterproofs as they are likely to get muddy. </w:t>
      </w:r>
    </w:p>
    <w:p w14:paraId="208FE16E" w14:textId="5FE3D692" w:rsidR="0099777A" w:rsidRDefault="0099777A" w:rsidP="00DE55C4">
      <w:pPr>
        <w:rPr>
          <w:rFonts w:ascii="Sassoon Primary" w:hAnsi="Sassoon Primary"/>
          <w:b/>
          <w:bCs/>
          <w:sz w:val="36"/>
          <w:szCs w:val="36"/>
          <w:u w:val="single"/>
        </w:rPr>
      </w:pPr>
    </w:p>
    <w:p w14:paraId="26C0B8B0" w14:textId="08156099" w:rsidR="00DE19D7" w:rsidRPr="007D3847" w:rsidRDefault="00CF0E75" w:rsidP="00F34D9A">
      <w:pPr>
        <w:jc w:val="both"/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noProof/>
          <w:sz w:val="32"/>
          <w:szCs w:val="32"/>
          <w:u w:val="single"/>
        </w:rPr>
        <w:drawing>
          <wp:anchor distT="0" distB="0" distL="114300" distR="114300" simplePos="0" relativeHeight="251666432" behindDoc="0" locked="0" layoutInCell="1" allowOverlap="1" wp14:anchorId="24EFDDFE" wp14:editId="4CFFBAD5">
            <wp:simplePos x="0" y="0"/>
            <wp:positionH relativeFrom="column">
              <wp:posOffset>-205740</wp:posOffset>
            </wp:positionH>
            <wp:positionV relativeFrom="paragraph">
              <wp:posOffset>560</wp:posOffset>
            </wp:positionV>
            <wp:extent cx="914400" cy="914400"/>
            <wp:effectExtent l="0" t="0" r="0" b="0"/>
            <wp:wrapSquare wrapText="bothSides"/>
            <wp:docPr id="1977281107" name="Graphic 11" descr="Suburban sce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281107" name="Graphic 1977281107" descr="Suburban scene with solid fill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A3B02" w14:textId="0DAD204E" w:rsidR="00DE19D7" w:rsidRPr="007D3847" w:rsidRDefault="00DE19D7" w:rsidP="00DE55C4">
      <w:pPr>
        <w:rPr>
          <w:rFonts w:ascii="Sassoon Primary" w:hAnsi="Sassoon Primary"/>
          <w:b/>
          <w:bCs/>
          <w:sz w:val="36"/>
          <w:szCs w:val="36"/>
          <w:u w:val="single"/>
        </w:rPr>
      </w:pPr>
      <w:r w:rsidRPr="007D3847">
        <w:rPr>
          <w:rFonts w:ascii="Sassoon Primary" w:hAnsi="Sassoon Primary"/>
          <w:b/>
          <w:bCs/>
          <w:sz w:val="36"/>
          <w:szCs w:val="36"/>
          <w:u w:val="single"/>
        </w:rPr>
        <w:t>Help from Home:</w:t>
      </w:r>
    </w:p>
    <w:p w14:paraId="545E94B2" w14:textId="1AE1A254" w:rsidR="00DE55C4" w:rsidRPr="007D3847" w:rsidRDefault="00DE55C4" w:rsidP="00DE55C4">
      <w:pPr>
        <w:rPr>
          <w:rFonts w:ascii="Sassoon Primary" w:hAnsi="Sassoon Primary"/>
          <w:sz w:val="28"/>
          <w:szCs w:val="28"/>
        </w:rPr>
      </w:pPr>
    </w:p>
    <w:p w14:paraId="2D2DBBB6" w14:textId="7533E362" w:rsidR="00DE19D7" w:rsidRDefault="00DE19D7" w:rsidP="00142D0D">
      <w:pPr>
        <w:jc w:val="both"/>
        <w:rPr>
          <w:rFonts w:ascii="Sassoon Primary" w:hAnsi="Sassoon Primary"/>
          <w:sz w:val="28"/>
          <w:szCs w:val="28"/>
        </w:rPr>
      </w:pPr>
      <w:r w:rsidRPr="007D3847">
        <w:rPr>
          <w:rFonts w:ascii="Sassoon Primary" w:hAnsi="Sassoon Primary"/>
          <w:sz w:val="28"/>
          <w:szCs w:val="28"/>
        </w:rPr>
        <w:t>We recognise the invaluable role which parents and carers play in their child’s education. To support your child, we ask:</w:t>
      </w:r>
    </w:p>
    <w:p w14:paraId="03A22E41" w14:textId="77777777" w:rsidR="00F71901" w:rsidRPr="007D3847" w:rsidRDefault="00F71901" w:rsidP="00142D0D">
      <w:pPr>
        <w:jc w:val="both"/>
        <w:rPr>
          <w:rFonts w:ascii="Sassoon Primary" w:hAnsi="Sassoon Primary"/>
          <w:sz w:val="28"/>
          <w:szCs w:val="28"/>
        </w:rPr>
      </w:pPr>
    </w:p>
    <w:p w14:paraId="5F85D436" w14:textId="68D36F38" w:rsidR="00DE19D7" w:rsidRPr="00F71901" w:rsidRDefault="00DE19D7" w:rsidP="00142D0D">
      <w:pPr>
        <w:pStyle w:val="ListParagraph"/>
        <w:numPr>
          <w:ilvl w:val="0"/>
          <w:numId w:val="1"/>
        </w:numPr>
        <w:jc w:val="both"/>
        <w:rPr>
          <w:rFonts w:ascii="Sassoon Primary" w:hAnsi="Sassoon Primary"/>
          <w:i/>
          <w:iCs/>
          <w:sz w:val="28"/>
          <w:szCs w:val="28"/>
        </w:rPr>
      </w:pPr>
      <w:r w:rsidRPr="007D3847">
        <w:rPr>
          <w:rFonts w:ascii="Sassoon Primary" w:hAnsi="Sassoon Primary"/>
          <w:sz w:val="28"/>
          <w:szCs w:val="28"/>
        </w:rPr>
        <w:t>Drop children at school in plenty of time.</w:t>
      </w:r>
    </w:p>
    <w:p w14:paraId="2DB9E101" w14:textId="77777777" w:rsidR="00F71901" w:rsidRPr="007D3847" w:rsidRDefault="00F71901" w:rsidP="00F71901">
      <w:pPr>
        <w:pStyle w:val="ListParagraph"/>
        <w:jc w:val="both"/>
        <w:rPr>
          <w:rFonts w:ascii="Sassoon Primary" w:hAnsi="Sassoon Primary"/>
          <w:i/>
          <w:iCs/>
          <w:sz w:val="28"/>
          <w:szCs w:val="28"/>
        </w:rPr>
      </w:pPr>
    </w:p>
    <w:p w14:paraId="3D4792DD" w14:textId="032CD405" w:rsidR="00DE19D7" w:rsidRPr="00F71901" w:rsidRDefault="00DE19D7" w:rsidP="00142D0D">
      <w:pPr>
        <w:pStyle w:val="ListParagraph"/>
        <w:numPr>
          <w:ilvl w:val="0"/>
          <w:numId w:val="1"/>
        </w:numPr>
        <w:jc w:val="both"/>
        <w:rPr>
          <w:rFonts w:ascii="Sassoon Primary" w:hAnsi="Sassoon Primary"/>
          <w:i/>
          <w:iCs/>
          <w:sz w:val="28"/>
          <w:szCs w:val="28"/>
        </w:rPr>
      </w:pPr>
      <w:r w:rsidRPr="007D3847">
        <w:rPr>
          <w:rFonts w:ascii="Sassoon Primary" w:hAnsi="Sassoon Primary"/>
          <w:sz w:val="28"/>
          <w:szCs w:val="28"/>
        </w:rPr>
        <w:t xml:space="preserve">Read </w:t>
      </w:r>
      <w:r w:rsidRPr="005F4014">
        <w:rPr>
          <w:rFonts w:ascii="Sassoon Primary" w:hAnsi="Sassoon Primary"/>
          <w:b/>
          <w:bCs/>
          <w:sz w:val="28"/>
          <w:szCs w:val="28"/>
        </w:rPr>
        <w:t>daily</w:t>
      </w:r>
      <w:r w:rsidRPr="007D3847">
        <w:rPr>
          <w:rFonts w:ascii="Sassoon Primary" w:hAnsi="Sassoon Primary"/>
          <w:sz w:val="28"/>
          <w:szCs w:val="28"/>
        </w:rPr>
        <w:t xml:space="preserve"> with your child; even just 5 minutes can make </w:t>
      </w:r>
      <w:r w:rsidR="00061A39">
        <w:rPr>
          <w:rFonts w:ascii="Sassoon Primary" w:hAnsi="Sassoon Primary"/>
          <w:sz w:val="28"/>
          <w:szCs w:val="28"/>
        </w:rPr>
        <w:t xml:space="preserve">such </w:t>
      </w:r>
      <w:r w:rsidRPr="007D3847">
        <w:rPr>
          <w:rFonts w:ascii="Sassoon Primary" w:hAnsi="Sassoon Primary"/>
          <w:sz w:val="28"/>
          <w:szCs w:val="28"/>
        </w:rPr>
        <w:t>a huge difference!</w:t>
      </w:r>
    </w:p>
    <w:p w14:paraId="2D643968" w14:textId="77777777" w:rsidR="00F71901" w:rsidRPr="00F71901" w:rsidRDefault="00F71901" w:rsidP="00F71901">
      <w:pPr>
        <w:jc w:val="both"/>
        <w:rPr>
          <w:rFonts w:ascii="Sassoon Primary" w:hAnsi="Sassoon Primary"/>
          <w:i/>
          <w:iCs/>
          <w:sz w:val="28"/>
          <w:szCs w:val="28"/>
        </w:rPr>
      </w:pPr>
    </w:p>
    <w:p w14:paraId="7584D715" w14:textId="1E34213A" w:rsidR="00F71901" w:rsidRDefault="00DE19D7" w:rsidP="00935151">
      <w:pPr>
        <w:pStyle w:val="ListParagraph"/>
        <w:numPr>
          <w:ilvl w:val="0"/>
          <w:numId w:val="1"/>
        </w:numPr>
        <w:jc w:val="both"/>
        <w:rPr>
          <w:rFonts w:ascii="Sassoon Primary" w:hAnsi="Sassoon Primary"/>
          <w:sz w:val="28"/>
          <w:szCs w:val="28"/>
        </w:rPr>
      </w:pPr>
      <w:r w:rsidRPr="0099777A">
        <w:rPr>
          <w:rFonts w:ascii="Sassoon Primary" w:hAnsi="Sassoon Primary"/>
          <w:sz w:val="28"/>
          <w:szCs w:val="28"/>
        </w:rPr>
        <w:t xml:space="preserve">Please label </w:t>
      </w:r>
      <w:r w:rsidRPr="0099777A">
        <w:rPr>
          <w:rFonts w:ascii="Sassoon Primary" w:hAnsi="Sassoon Primary"/>
          <w:b/>
          <w:bCs/>
          <w:sz w:val="28"/>
          <w:szCs w:val="28"/>
        </w:rPr>
        <w:t xml:space="preserve">everything. </w:t>
      </w:r>
    </w:p>
    <w:p w14:paraId="4354C10F" w14:textId="56CE8C8E" w:rsidR="0099777A" w:rsidRDefault="0099777A" w:rsidP="00F34D9A">
      <w:pPr>
        <w:jc w:val="both"/>
        <w:rPr>
          <w:rFonts w:ascii="Sassoon Primary" w:hAnsi="Sassoon Primary"/>
          <w:sz w:val="28"/>
          <w:szCs w:val="28"/>
        </w:rPr>
      </w:pPr>
    </w:p>
    <w:p w14:paraId="67057E54" w14:textId="77777777" w:rsidR="00757044" w:rsidRPr="00F34D9A" w:rsidRDefault="00757044" w:rsidP="00F34D9A">
      <w:pPr>
        <w:jc w:val="both"/>
        <w:rPr>
          <w:rFonts w:ascii="Sassoon Primary" w:hAnsi="Sassoon Primary"/>
          <w:sz w:val="28"/>
          <w:szCs w:val="28"/>
        </w:rPr>
      </w:pPr>
    </w:p>
    <w:p w14:paraId="75FAA3BB" w14:textId="00B5BF6C" w:rsidR="007D3847" w:rsidRPr="007D3847" w:rsidRDefault="00CF0E75" w:rsidP="00DE55C4">
      <w:pPr>
        <w:rPr>
          <w:rFonts w:ascii="Sassoon Primary" w:hAnsi="Sassoon Primary"/>
          <w:sz w:val="36"/>
          <w:szCs w:val="36"/>
        </w:rPr>
      </w:pPr>
      <w:r>
        <w:rPr>
          <w:rFonts w:ascii="Sassoon Primary" w:hAnsi="Sassoon Primary"/>
          <w:noProof/>
          <w:sz w:val="32"/>
          <w:szCs w:val="32"/>
          <w:u w:val="single"/>
        </w:rPr>
        <w:drawing>
          <wp:anchor distT="0" distB="0" distL="114300" distR="114300" simplePos="0" relativeHeight="251664384" behindDoc="0" locked="0" layoutInCell="1" allowOverlap="1" wp14:anchorId="28103121" wp14:editId="7D079BDB">
            <wp:simplePos x="0" y="0"/>
            <wp:positionH relativeFrom="column">
              <wp:posOffset>-205740</wp:posOffset>
            </wp:positionH>
            <wp:positionV relativeFrom="paragraph">
              <wp:posOffset>19685</wp:posOffset>
            </wp:positionV>
            <wp:extent cx="914400" cy="914400"/>
            <wp:effectExtent l="0" t="0" r="0" b="0"/>
            <wp:wrapSquare wrapText="bothSides"/>
            <wp:docPr id="2006758133" name="Graphic 14" descr="Idea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758133" name="Graphic 2006758133" descr="Idea with solid fill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84B225" w14:textId="696327A0" w:rsidR="008F5545" w:rsidRPr="007D3847" w:rsidRDefault="008F5545" w:rsidP="00DE55C4">
      <w:pPr>
        <w:rPr>
          <w:rFonts w:ascii="Sassoon Primary" w:hAnsi="Sassoon Primary"/>
          <w:b/>
          <w:bCs/>
          <w:sz w:val="36"/>
          <w:szCs w:val="36"/>
          <w:u w:val="single"/>
        </w:rPr>
      </w:pPr>
      <w:r w:rsidRPr="007D3847">
        <w:rPr>
          <w:rFonts w:ascii="Sassoon Primary" w:hAnsi="Sassoon Primary"/>
          <w:b/>
          <w:bCs/>
          <w:sz w:val="36"/>
          <w:szCs w:val="36"/>
          <w:u w:val="single"/>
        </w:rPr>
        <w:t>Learning.</w:t>
      </w:r>
    </w:p>
    <w:p w14:paraId="52316368" w14:textId="18766A1D" w:rsidR="0099777A" w:rsidRDefault="0099777A" w:rsidP="00DE55C4">
      <w:pPr>
        <w:rPr>
          <w:rFonts w:ascii="Sassoon Primary" w:hAnsi="Sassoon Primary"/>
          <w:sz w:val="28"/>
          <w:szCs w:val="28"/>
        </w:rPr>
      </w:pPr>
    </w:p>
    <w:p w14:paraId="09F30660" w14:textId="59364E84" w:rsidR="0099777A" w:rsidRDefault="0099777A" w:rsidP="00DE55C4">
      <w:pPr>
        <w:rPr>
          <w:rFonts w:ascii="Sassoon Primary" w:hAnsi="Sassoon Primary"/>
          <w:sz w:val="28"/>
          <w:szCs w:val="28"/>
        </w:rPr>
      </w:pPr>
    </w:p>
    <w:p w14:paraId="76D2EA13" w14:textId="31CAE23C" w:rsidR="0089767F" w:rsidRPr="00142D0D" w:rsidRDefault="008F5545" w:rsidP="00DE55C4">
      <w:pPr>
        <w:rPr>
          <w:rFonts w:ascii="Sassoon Primary" w:hAnsi="Sassoon Primary"/>
          <w:b/>
          <w:bCs/>
          <w:color w:val="FFC000"/>
          <w:sz w:val="36"/>
          <w:szCs w:val="36"/>
          <w:u w:val="single"/>
        </w:rPr>
      </w:pPr>
      <w:r w:rsidRPr="00142D0D">
        <w:rPr>
          <w:rFonts w:ascii="Sassoon Primary" w:hAnsi="Sassoon Primary"/>
          <w:b/>
          <w:bCs/>
          <w:color w:val="FFC000"/>
          <w:sz w:val="36"/>
          <w:szCs w:val="36"/>
          <w:u w:val="single"/>
        </w:rPr>
        <w:t>English</w:t>
      </w:r>
      <w:r w:rsidR="00633E4D" w:rsidRPr="00142D0D">
        <w:rPr>
          <w:rFonts w:ascii="Sassoon Primary" w:hAnsi="Sassoon Primary"/>
          <w:b/>
          <w:bCs/>
          <w:color w:val="FFC000"/>
          <w:sz w:val="36"/>
          <w:szCs w:val="36"/>
          <w:u w:val="single"/>
        </w:rPr>
        <w:t>.</w:t>
      </w:r>
    </w:p>
    <w:p w14:paraId="210613AC" w14:textId="4CE4C604" w:rsidR="00633E4D" w:rsidRDefault="00EE4091" w:rsidP="00142D0D">
      <w:pPr>
        <w:jc w:val="both"/>
        <w:rPr>
          <w:rFonts w:ascii="Sassoon Primary" w:hAnsi="Sassoon Primary"/>
          <w:color w:val="000000" w:themeColor="text1"/>
          <w:sz w:val="28"/>
          <w:szCs w:val="28"/>
        </w:rPr>
      </w:pPr>
      <w:r>
        <w:rPr>
          <w:rFonts w:ascii="Sassoon Primary" w:hAnsi="Sassoon Primary"/>
          <w:color w:val="000000" w:themeColor="text1"/>
          <w:sz w:val="28"/>
          <w:szCs w:val="28"/>
        </w:rPr>
        <w:t>We continue to support c</w:t>
      </w:r>
      <w:r w:rsidR="00633E4D" w:rsidRPr="007D3847">
        <w:rPr>
          <w:rFonts w:ascii="Sassoon Primary" w:hAnsi="Sassoon Primary"/>
          <w:color w:val="000000" w:themeColor="text1"/>
          <w:sz w:val="28"/>
          <w:szCs w:val="28"/>
        </w:rPr>
        <w:t>hildren to develop their sentence writing, using capital letters, finger spaces and full stops consistentl</w:t>
      </w:r>
      <w:r w:rsidR="00CF0E75">
        <w:rPr>
          <w:rFonts w:ascii="Sassoon Primary" w:hAnsi="Sassoon Primary"/>
          <w:color w:val="000000" w:themeColor="text1"/>
          <w:sz w:val="28"/>
          <w:szCs w:val="28"/>
        </w:rPr>
        <w:t>y</w:t>
      </w:r>
      <w:r>
        <w:rPr>
          <w:rFonts w:ascii="Sassoon Primary" w:hAnsi="Sassoon Primary"/>
          <w:color w:val="000000" w:themeColor="text1"/>
          <w:sz w:val="28"/>
          <w:szCs w:val="28"/>
        </w:rPr>
        <w:t xml:space="preserve"> and independently.</w:t>
      </w:r>
    </w:p>
    <w:p w14:paraId="6DCBEC90" w14:textId="77777777" w:rsidR="00EE4091" w:rsidRDefault="00EE4091" w:rsidP="00142D0D">
      <w:pPr>
        <w:jc w:val="both"/>
        <w:rPr>
          <w:rFonts w:ascii="Sassoon Primary" w:hAnsi="Sassoon Primary"/>
          <w:color w:val="000000" w:themeColor="text1"/>
          <w:sz w:val="28"/>
          <w:szCs w:val="28"/>
        </w:rPr>
      </w:pPr>
    </w:p>
    <w:p w14:paraId="6C4908FF" w14:textId="27D08FDA" w:rsidR="00EE4091" w:rsidRDefault="00EE4091" w:rsidP="00142D0D">
      <w:pPr>
        <w:jc w:val="both"/>
        <w:rPr>
          <w:rFonts w:ascii="Sassoon Primary" w:hAnsi="Sassoon Primary"/>
          <w:color w:val="000000" w:themeColor="text1"/>
          <w:sz w:val="28"/>
          <w:szCs w:val="28"/>
        </w:rPr>
      </w:pPr>
      <w:r>
        <w:rPr>
          <w:rFonts w:ascii="Sassoon Primary" w:hAnsi="Sassoon Primary"/>
          <w:color w:val="000000" w:themeColor="text1"/>
          <w:sz w:val="28"/>
          <w:szCs w:val="28"/>
        </w:rPr>
        <w:lastRenderedPageBreak/>
        <w:t xml:space="preserve">We </w:t>
      </w:r>
      <w:r w:rsidR="005F28A3">
        <w:rPr>
          <w:rFonts w:ascii="Sassoon Primary" w:hAnsi="Sassoon Primary"/>
          <w:color w:val="000000" w:themeColor="text1"/>
          <w:sz w:val="28"/>
          <w:szCs w:val="28"/>
        </w:rPr>
        <w:t>will have a big focus on handwriting throughout the Autumn term</w:t>
      </w:r>
      <w:r>
        <w:rPr>
          <w:rFonts w:ascii="Sassoon Primary" w:hAnsi="Sassoon Primary"/>
          <w:color w:val="000000" w:themeColor="text1"/>
          <w:sz w:val="28"/>
          <w:szCs w:val="28"/>
        </w:rPr>
        <w:t xml:space="preserve"> and will support children in applying this consistently and independently in their writing.</w:t>
      </w:r>
    </w:p>
    <w:p w14:paraId="53669367" w14:textId="77777777" w:rsidR="00804CDF" w:rsidRDefault="00804CDF" w:rsidP="00142D0D">
      <w:pPr>
        <w:jc w:val="both"/>
        <w:rPr>
          <w:rFonts w:ascii="Sassoon Primary" w:hAnsi="Sassoon Primary"/>
          <w:color w:val="000000" w:themeColor="text1"/>
          <w:sz w:val="28"/>
          <w:szCs w:val="28"/>
        </w:rPr>
      </w:pPr>
    </w:p>
    <w:p w14:paraId="344E2279" w14:textId="6E727C03" w:rsidR="00804CDF" w:rsidRPr="00804CDF" w:rsidRDefault="00804CDF" w:rsidP="00804CDF">
      <w:pPr>
        <w:jc w:val="both"/>
        <w:rPr>
          <w:rFonts w:ascii="Sassoon Primary" w:hAnsi="Sassoon Primary"/>
          <w:color w:val="000000" w:themeColor="text1"/>
          <w:sz w:val="28"/>
          <w:szCs w:val="28"/>
        </w:rPr>
      </w:pPr>
      <w:r w:rsidRPr="00804CDF">
        <w:rPr>
          <w:rFonts w:ascii="Sassoon Primary" w:hAnsi="Sassoon Primary"/>
          <w:color w:val="000000" w:themeColor="text1"/>
          <w:sz w:val="28"/>
          <w:szCs w:val="28"/>
        </w:rPr>
        <w:t xml:space="preserve">Children </w:t>
      </w:r>
      <w:r w:rsidR="00EE4091">
        <w:rPr>
          <w:rFonts w:ascii="Sassoon Primary" w:hAnsi="Sassoon Primary"/>
          <w:color w:val="000000" w:themeColor="text1"/>
          <w:sz w:val="28"/>
          <w:szCs w:val="28"/>
        </w:rPr>
        <w:t>have been</w:t>
      </w:r>
      <w:r w:rsidRPr="00804CDF">
        <w:rPr>
          <w:rFonts w:ascii="Sassoon Primary" w:hAnsi="Sassoon Primary"/>
          <w:color w:val="000000" w:themeColor="text1"/>
          <w:sz w:val="28"/>
          <w:szCs w:val="28"/>
        </w:rPr>
        <w:t xml:space="preserve"> introduced to the different</w:t>
      </w:r>
      <w:r>
        <w:rPr>
          <w:rFonts w:ascii="Sassoon Primary" w:hAnsi="Sassoon Primary"/>
          <w:color w:val="000000" w:themeColor="text1"/>
          <w:sz w:val="28"/>
          <w:szCs w:val="28"/>
        </w:rPr>
        <w:t xml:space="preserve"> word classifications, such as </w:t>
      </w:r>
      <w:r w:rsidR="00B763FC">
        <w:rPr>
          <w:rFonts w:ascii="Sassoon Primary" w:hAnsi="Sassoon Primary"/>
          <w:color w:val="000000" w:themeColor="text1"/>
          <w:sz w:val="28"/>
          <w:szCs w:val="28"/>
        </w:rPr>
        <w:t xml:space="preserve">nouns, </w:t>
      </w:r>
      <w:r>
        <w:rPr>
          <w:rFonts w:ascii="Sassoon Primary" w:hAnsi="Sassoon Primary"/>
          <w:color w:val="000000" w:themeColor="text1"/>
          <w:sz w:val="28"/>
          <w:szCs w:val="28"/>
        </w:rPr>
        <w:t>adjectives</w:t>
      </w:r>
      <w:r w:rsidR="005F4014">
        <w:rPr>
          <w:rFonts w:ascii="Sassoon Primary" w:hAnsi="Sassoon Primary"/>
          <w:color w:val="000000" w:themeColor="text1"/>
          <w:sz w:val="28"/>
          <w:szCs w:val="28"/>
        </w:rPr>
        <w:t xml:space="preserve"> and</w:t>
      </w:r>
      <w:r>
        <w:rPr>
          <w:rFonts w:ascii="Sassoon Primary" w:hAnsi="Sassoon Primary"/>
          <w:color w:val="000000" w:themeColor="text1"/>
          <w:sz w:val="28"/>
          <w:szCs w:val="28"/>
        </w:rPr>
        <w:t xml:space="preserve"> verbs and supported to appropriately use these in their writing</w:t>
      </w:r>
      <w:r w:rsidR="00EE4091">
        <w:rPr>
          <w:rFonts w:ascii="Sassoon Primary" w:hAnsi="Sassoon Primary"/>
          <w:color w:val="000000" w:themeColor="text1"/>
          <w:sz w:val="28"/>
          <w:szCs w:val="28"/>
        </w:rPr>
        <w:t xml:space="preserve">. Moving forward, children will </w:t>
      </w:r>
      <w:r w:rsidR="00B763FC">
        <w:rPr>
          <w:rFonts w:ascii="Sassoon Primary" w:hAnsi="Sassoon Primary"/>
          <w:color w:val="000000" w:themeColor="text1"/>
          <w:sz w:val="28"/>
          <w:szCs w:val="28"/>
        </w:rPr>
        <w:t xml:space="preserve">write increasingly </w:t>
      </w:r>
      <w:r w:rsidR="00EE4091">
        <w:rPr>
          <w:rFonts w:ascii="Sassoon Primary" w:hAnsi="Sassoon Primary"/>
          <w:color w:val="000000" w:themeColor="text1"/>
          <w:sz w:val="28"/>
          <w:szCs w:val="28"/>
        </w:rPr>
        <w:t xml:space="preserve">independently </w:t>
      </w:r>
      <w:r>
        <w:rPr>
          <w:rFonts w:ascii="Sassoon Primary" w:hAnsi="Sassoon Primary"/>
          <w:color w:val="000000" w:themeColor="text1"/>
          <w:sz w:val="28"/>
          <w:szCs w:val="28"/>
        </w:rPr>
        <w:t>for a specific purpose</w:t>
      </w:r>
      <w:r w:rsidR="005F28A3">
        <w:rPr>
          <w:rFonts w:ascii="Sassoon Primary" w:hAnsi="Sassoon Primary"/>
          <w:color w:val="000000" w:themeColor="text1"/>
          <w:sz w:val="28"/>
          <w:szCs w:val="28"/>
        </w:rPr>
        <w:t xml:space="preserve"> and extend their writing to include more complex and compound sentences.</w:t>
      </w:r>
    </w:p>
    <w:p w14:paraId="2BB71514" w14:textId="7AB42722" w:rsidR="00804CDF" w:rsidRDefault="00804CDF" w:rsidP="00142D0D">
      <w:pPr>
        <w:jc w:val="both"/>
        <w:rPr>
          <w:rFonts w:ascii="Sassoon Primary" w:hAnsi="Sassoon Primary"/>
          <w:color w:val="000000" w:themeColor="text1"/>
          <w:sz w:val="28"/>
          <w:szCs w:val="28"/>
        </w:rPr>
      </w:pPr>
    </w:p>
    <w:p w14:paraId="0B2FB914" w14:textId="0EB39BD0" w:rsidR="00633E4D" w:rsidRDefault="00B763FC" w:rsidP="005F28A3">
      <w:pPr>
        <w:jc w:val="both"/>
        <w:rPr>
          <w:rFonts w:ascii="Sassoon Primary" w:hAnsi="Sassoon Primary"/>
          <w:color w:val="000000" w:themeColor="text1"/>
          <w:sz w:val="28"/>
          <w:szCs w:val="28"/>
        </w:rPr>
      </w:pPr>
      <w:r>
        <w:rPr>
          <w:rFonts w:ascii="Sassoon Primary" w:hAnsi="Sassoon Primary"/>
          <w:color w:val="000000" w:themeColor="text1"/>
          <w:sz w:val="28"/>
          <w:szCs w:val="28"/>
        </w:rPr>
        <w:t xml:space="preserve">In </w:t>
      </w:r>
      <w:r w:rsidR="00E659BE">
        <w:rPr>
          <w:rFonts w:ascii="Sassoon Primary" w:hAnsi="Sassoon Primary"/>
          <w:color w:val="000000" w:themeColor="text1"/>
          <w:sz w:val="28"/>
          <w:szCs w:val="28"/>
        </w:rPr>
        <w:t>Class 3</w:t>
      </w:r>
      <w:r w:rsidR="005F28A3">
        <w:rPr>
          <w:rFonts w:ascii="Sassoon Primary" w:hAnsi="Sassoon Primary"/>
          <w:color w:val="000000" w:themeColor="text1"/>
          <w:sz w:val="28"/>
          <w:szCs w:val="28"/>
        </w:rPr>
        <w:t xml:space="preserve"> we will explore </w:t>
      </w:r>
      <w:r w:rsidR="000E4D6D">
        <w:rPr>
          <w:rFonts w:ascii="Sassoon Primary" w:hAnsi="Sassoon Primary"/>
          <w:color w:val="000000" w:themeColor="text1"/>
          <w:sz w:val="28"/>
          <w:szCs w:val="28"/>
        </w:rPr>
        <w:t>Greek myths and legends</w:t>
      </w:r>
      <w:r w:rsidR="005F28A3">
        <w:rPr>
          <w:rFonts w:ascii="Sassoon Primary" w:hAnsi="Sassoon Primary"/>
          <w:color w:val="000000" w:themeColor="text1"/>
          <w:sz w:val="28"/>
          <w:szCs w:val="28"/>
        </w:rPr>
        <w:t>, writ</w:t>
      </w:r>
      <w:r w:rsidR="000E4D6D">
        <w:rPr>
          <w:rFonts w:ascii="Sassoon Primary" w:hAnsi="Sassoon Primary"/>
          <w:color w:val="000000" w:themeColor="text1"/>
          <w:sz w:val="28"/>
          <w:szCs w:val="28"/>
        </w:rPr>
        <w:t>ing narratives whilst exploring different myths throughout our curriculum</w:t>
      </w:r>
      <w:r w:rsidR="00327B63">
        <w:rPr>
          <w:rFonts w:ascii="Sassoon Primary" w:hAnsi="Sassoon Primary"/>
          <w:color w:val="000000" w:themeColor="text1"/>
          <w:sz w:val="28"/>
          <w:szCs w:val="28"/>
        </w:rPr>
        <w:t xml:space="preserve">. </w:t>
      </w:r>
    </w:p>
    <w:p w14:paraId="4BBE4E11" w14:textId="1429910E" w:rsidR="00327B63" w:rsidRDefault="00327B63" w:rsidP="00E659BE">
      <w:pPr>
        <w:jc w:val="both"/>
        <w:rPr>
          <w:rFonts w:ascii="Sassoon Primary" w:hAnsi="Sassoon Primary"/>
          <w:color w:val="000000" w:themeColor="text1"/>
          <w:sz w:val="40"/>
          <w:szCs w:val="40"/>
        </w:rPr>
      </w:pPr>
      <w:r>
        <w:rPr>
          <w:rFonts w:ascii="Sassoon Primary" w:hAnsi="Sassoon Primary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0B337AB" wp14:editId="0FC341EB">
            <wp:simplePos x="0" y="0"/>
            <wp:positionH relativeFrom="column">
              <wp:posOffset>4604385</wp:posOffset>
            </wp:positionH>
            <wp:positionV relativeFrom="paragraph">
              <wp:posOffset>3810</wp:posOffset>
            </wp:positionV>
            <wp:extent cx="1074420" cy="1074420"/>
            <wp:effectExtent l="0" t="0" r="5080" b="0"/>
            <wp:wrapSquare wrapText="bothSides"/>
            <wp:docPr id="2020550883" name="Graphic 8" descr="Open book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550883" name="Graphic 2020550883" descr="Open book with solid fill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F29120" w14:textId="11509AC1" w:rsidR="00EE4091" w:rsidRDefault="00EE4091" w:rsidP="00EE4091">
      <w:pPr>
        <w:rPr>
          <w:rFonts w:ascii="Sassoon Primary" w:hAnsi="Sassoon Primary"/>
          <w:color w:val="000000" w:themeColor="text1"/>
          <w:sz w:val="40"/>
          <w:szCs w:val="40"/>
        </w:rPr>
      </w:pPr>
    </w:p>
    <w:p w14:paraId="5508EF4D" w14:textId="0F6760A0" w:rsidR="00EE4091" w:rsidRDefault="008F5545" w:rsidP="00EE4091">
      <w:pPr>
        <w:rPr>
          <w:rFonts w:ascii="Sassoon Primary" w:hAnsi="Sassoon Primary"/>
          <w:b/>
          <w:bCs/>
          <w:color w:val="00B0F0"/>
          <w:sz w:val="36"/>
          <w:szCs w:val="36"/>
          <w:u w:val="single"/>
        </w:rPr>
      </w:pPr>
      <w:r w:rsidRPr="00142D0D">
        <w:rPr>
          <w:rFonts w:ascii="Sassoon Primary" w:hAnsi="Sassoon Primary"/>
          <w:b/>
          <w:bCs/>
          <w:color w:val="00B0F0"/>
          <w:sz w:val="36"/>
          <w:szCs w:val="36"/>
          <w:u w:val="single"/>
        </w:rPr>
        <w:t>Maths</w:t>
      </w:r>
      <w:r w:rsidR="00633E4D" w:rsidRPr="00142D0D">
        <w:rPr>
          <w:rFonts w:ascii="Sassoon Primary" w:hAnsi="Sassoon Primary"/>
          <w:b/>
          <w:bCs/>
          <w:color w:val="00B0F0"/>
          <w:sz w:val="36"/>
          <w:szCs w:val="36"/>
          <w:u w:val="single"/>
        </w:rPr>
        <w:t>.</w:t>
      </w:r>
    </w:p>
    <w:p w14:paraId="09615245" w14:textId="501B7E27" w:rsidR="00633E4D" w:rsidRPr="00EE4091" w:rsidRDefault="00636432" w:rsidP="00EE4091">
      <w:pPr>
        <w:rPr>
          <w:rFonts w:ascii="Sassoon Primary" w:hAnsi="Sassoon Primary"/>
          <w:b/>
          <w:bCs/>
          <w:color w:val="00B0F0"/>
          <w:sz w:val="36"/>
          <w:szCs w:val="36"/>
          <w:u w:val="single"/>
        </w:rPr>
      </w:pPr>
      <w:r>
        <w:rPr>
          <w:rFonts w:ascii="Sassoon Primary" w:hAnsi="Sassoon Primary"/>
          <w:b/>
          <w:bCs/>
          <w:noProof/>
          <w:color w:val="00B050"/>
          <w:sz w:val="36"/>
          <w:szCs w:val="36"/>
          <w:u w:val="single"/>
        </w:rPr>
        <w:drawing>
          <wp:anchor distT="0" distB="0" distL="114300" distR="114300" simplePos="0" relativeHeight="251660288" behindDoc="0" locked="0" layoutInCell="1" allowOverlap="1" wp14:anchorId="227EB38C" wp14:editId="3DC82042">
            <wp:simplePos x="0" y="0"/>
            <wp:positionH relativeFrom="column">
              <wp:posOffset>-205740</wp:posOffset>
            </wp:positionH>
            <wp:positionV relativeFrom="paragraph">
              <wp:posOffset>103505</wp:posOffset>
            </wp:positionV>
            <wp:extent cx="1039495" cy="1039495"/>
            <wp:effectExtent l="0" t="25400" r="0" b="27305"/>
            <wp:wrapSquare wrapText="bothSides"/>
            <wp:docPr id="736044432" name="Graphic 4" descr="Calculato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044432" name="Graphic 736044432" descr="Calculator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90108">
                      <a:off x="0" y="0"/>
                      <a:ext cx="1039495" cy="103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3E4D" w:rsidRPr="007D3847">
        <w:rPr>
          <w:rFonts w:ascii="Sassoon Primary" w:hAnsi="Sassoon Primary"/>
          <w:sz w:val="28"/>
          <w:szCs w:val="28"/>
        </w:rPr>
        <w:t xml:space="preserve">Learning in Maths will </w:t>
      </w:r>
      <w:r w:rsidR="00327B63">
        <w:rPr>
          <w:rFonts w:ascii="Sassoon Primary" w:hAnsi="Sassoon Primary"/>
          <w:sz w:val="28"/>
          <w:szCs w:val="28"/>
        </w:rPr>
        <w:t xml:space="preserve">focus on </w:t>
      </w:r>
      <w:r w:rsidR="00CF59D9">
        <w:rPr>
          <w:rFonts w:ascii="Sassoon Primary" w:hAnsi="Sassoon Primary"/>
          <w:sz w:val="28"/>
          <w:szCs w:val="28"/>
        </w:rPr>
        <w:t>Multiplication and Division</w:t>
      </w:r>
      <w:r w:rsidR="00327B63">
        <w:rPr>
          <w:rFonts w:ascii="Sassoon Primary" w:hAnsi="Sassoon Primary"/>
          <w:sz w:val="28"/>
          <w:szCs w:val="28"/>
        </w:rPr>
        <w:t xml:space="preserve">, </w:t>
      </w:r>
      <w:r w:rsidR="00CF59D9">
        <w:rPr>
          <w:rFonts w:ascii="Sassoon Primary" w:hAnsi="Sassoon Primary"/>
          <w:sz w:val="28"/>
          <w:szCs w:val="28"/>
        </w:rPr>
        <w:t>Position and direction</w:t>
      </w:r>
      <w:r w:rsidR="00327B63">
        <w:rPr>
          <w:rFonts w:ascii="Sassoon Primary" w:hAnsi="Sassoon Primary"/>
          <w:sz w:val="28"/>
          <w:szCs w:val="28"/>
        </w:rPr>
        <w:t>.</w:t>
      </w:r>
    </w:p>
    <w:p w14:paraId="52AD5188" w14:textId="77777777" w:rsidR="00B763FC" w:rsidRDefault="00B763FC" w:rsidP="00142D0D">
      <w:pPr>
        <w:jc w:val="both"/>
        <w:rPr>
          <w:rFonts w:ascii="Sassoon Primary" w:hAnsi="Sassoon Primary"/>
          <w:sz w:val="28"/>
          <w:szCs w:val="28"/>
        </w:rPr>
      </w:pPr>
    </w:p>
    <w:p w14:paraId="76C018E6" w14:textId="581788CB" w:rsidR="00804CDF" w:rsidRDefault="00804CDF" w:rsidP="00142D0D">
      <w:pPr>
        <w:jc w:val="both"/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Children will also receive </w:t>
      </w:r>
      <w:r w:rsidR="00327B63">
        <w:rPr>
          <w:rFonts w:ascii="Sassoon Primary" w:hAnsi="Sassoon Primary"/>
          <w:sz w:val="28"/>
          <w:szCs w:val="28"/>
        </w:rPr>
        <w:t>weekly</w:t>
      </w:r>
      <w:r>
        <w:rPr>
          <w:rFonts w:ascii="Sassoon Primary" w:hAnsi="Sassoon Primary"/>
          <w:sz w:val="28"/>
          <w:szCs w:val="28"/>
        </w:rPr>
        <w:t xml:space="preserve"> Maths Fluency sessions where </w:t>
      </w:r>
      <w:r w:rsidR="00112AF9">
        <w:rPr>
          <w:rFonts w:ascii="Sassoon Primary" w:hAnsi="Sassoon Primary"/>
          <w:sz w:val="28"/>
          <w:szCs w:val="28"/>
        </w:rPr>
        <w:t>we will focus on timetables to help build their confidence and fluency.</w:t>
      </w:r>
    </w:p>
    <w:p w14:paraId="7A8F1A66" w14:textId="5BAA9868" w:rsidR="00804CDF" w:rsidRPr="007D3847" w:rsidRDefault="00804CDF" w:rsidP="00142D0D">
      <w:pPr>
        <w:jc w:val="both"/>
        <w:rPr>
          <w:rFonts w:ascii="Sassoon Primary" w:hAnsi="Sassoon Primary"/>
          <w:sz w:val="28"/>
          <w:szCs w:val="28"/>
        </w:rPr>
      </w:pPr>
    </w:p>
    <w:p w14:paraId="53E7F271" w14:textId="46D9EFA2" w:rsidR="00873786" w:rsidRPr="00F4672F" w:rsidRDefault="00873786" w:rsidP="00F4672F">
      <w:pPr>
        <w:rPr>
          <w:rFonts w:ascii="Sassoon Primary" w:hAnsi="Sassoon Primary"/>
          <w:b/>
          <w:bCs/>
          <w:noProof/>
          <w:color w:val="00B0F0"/>
          <w:sz w:val="36"/>
          <w:szCs w:val="36"/>
          <w:u w:val="single"/>
        </w:rPr>
      </w:pPr>
      <w:r>
        <w:rPr>
          <w:rFonts w:ascii="Sassoon Primary" w:hAnsi="Sassoon Primary"/>
          <w:b/>
          <w:bCs/>
          <w:noProof/>
          <w:color w:val="00B0F0"/>
          <w:sz w:val="36"/>
          <w:szCs w:val="36"/>
          <w:u w:val="single"/>
        </w:rPr>
        <w:drawing>
          <wp:anchor distT="0" distB="0" distL="114300" distR="114300" simplePos="0" relativeHeight="251663360" behindDoc="0" locked="0" layoutInCell="1" allowOverlap="1" wp14:anchorId="23164626" wp14:editId="64D81AB9">
            <wp:simplePos x="0" y="0"/>
            <wp:positionH relativeFrom="column">
              <wp:posOffset>4605020</wp:posOffset>
            </wp:positionH>
            <wp:positionV relativeFrom="paragraph">
              <wp:posOffset>273685</wp:posOffset>
            </wp:positionV>
            <wp:extent cx="1200150" cy="1200150"/>
            <wp:effectExtent l="0" t="0" r="6350" b="0"/>
            <wp:wrapSquare wrapText="bothSides"/>
            <wp:docPr id="142833954" name="Graphic 9" descr="Newton's Crad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33954" name="Graphic 142833954" descr="Newton's Cradle outlin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545" w:rsidRPr="00142D0D">
        <w:rPr>
          <w:rFonts w:ascii="Sassoon Primary" w:hAnsi="Sassoon Primary"/>
          <w:b/>
          <w:bCs/>
          <w:color w:val="00B050"/>
          <w:sz w:val="36"/>
          <w:szCs w:val="36"/>
          <w:u w:val="single"/>
        </w:rPr>
        <w:t>Science</w:t>
      </w:r>
      <w:r w:rsidR="007D3847" w:rsidRPr="00142D0D">
        <w:rPr>
          <w:rFonts w:ascii="Sassoon Primary" w:hAnsi="Sassoon Primary"/>
          <w:b/>
          <w:bCs/>
          <w:color w:val="00B050"/>
          <w:sz w:val="36"/>
          <w:szCs w:val="36"/>
          <w:u w:val="single"/>
        </w:rPr>
        <w:t>.</w:t>
      </w:r>
      <w:r w:rsidR="00636432" w:rsidRPr="00636432">
        <w:rPr>
          <w:rFonts w:ascii="Sassoon Primary" w:hAnsi="Sassoon Primary"/>
          <w:b/>
          <w:bCs/>
          <w:noProof/>
          <w:color w:val="00B0F0"/>
          <w:sz w:val="36"/>
          <w:szCs w:val="36"/>
          <w:u w:val="single"/>
        </w:rPr>
        <w:t xml:space="preserve"> </w:t>
      </w:r>
    </w:p>
    <w:p w14:paraId="0A8C5F71" w14:textId="42AF233F" w:rsidR="00636432" w:rsidRDefault="00636432" w:rsidP="00CF0E75">
      <w:pPr>
        <w:jc w:val="both"/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Children will be encouraged to work scientifically by performing simple tests, observing closely and recording data to help answer questions they have devised.</w:t>
      </w:r>
    </w:p>
    <w:p w14:paraId="4378C0E1" w14:textId="4ED55F29" w:rsidR="00636432" w:rsidRDefault="00636432" w:rsidP="00142D0D">
      <w:pPr>
        <w:jc w:val="both"/>
        <w:rPr>
          <w:rFonts w:ascii="Sassoon Primary" w:hAnsi="Sassoon Primary"/>
          <w:sz w:val="28"/>
          <w:szCs w:val="28"/>
        </w:rPr>
      </w:pPr>
    </w:p>
    <w:p w14:paraId="68FFF6B9" w14:textId="6491969C" w:rsidR="00327B63" w:rsidRDefault="00EF36DC" w:rsidP="00142D0D">
      <w:pPr>
        <w:jc w:val="both"/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In the </w:t>
      </w:r>
      <w:r w:rsidR="00327B63">
        <w:rPr>
          <w:rFonts w:ascii="Sassoon Primary" w:hAnsi="Sassoon Primary"/>
          <w:sz w:val="28"/>
          <w:szCs w:val="28"/>
        </w:rPr>
        <w:t>Autumn</w:t>
      </w:r>
      <w:r>
        <w:rPr>
          <w:rFonts w:ascii="Sassoon Primary" w:hAnsi="Sassoon Primary"/>
          <w:sz w:val="28"/>
          <w:szCs w:val="28"/>
        </w:rPr>
        <w:t xml:space="preserve"> term, children will learn</w:t>
      </w:r>
      <w:r w:rsidR="00327B63">
        <w:rPr>
          <w:rFonts w:ascii="Sassoon Primary" w:hAnsi="Sassoon Primary"/>
          <w:sz w:val="28"/>
          <w:szCs w:val="28"/>
        </w:rPr>
        <w:t xml:space="preserve"> about </w:t>
      </w:r>
      <w:r w:rsidR="004260F6">
        <w:rPr>
          <w:rFonts w:ascii="Sassoon Primary" w:hAnsi="Sassoon Primary"/>
          <w:sz w:val="28"/>
          <w:szCs w:val="28"/>
        </w:rPr>
        <w:t xml:space="preserve">Rocks and looking at the different </w:t>
      </w:r>
      <w:r w:rsidR="008672F9">
        <w:rPr>
          <w:rFonts w:ascii="Sassoon Primary" w:hAnsi="Sassoon Primary"/>
          <w:sz w:val="28"/>
          <w:szCs w:val="28"/>
        </w:rPr>
        <w:t>types of rocks and how they are formed.</w:t>
      </w:r>
      <w:r w:rsidR="00327B63">
        <w:rPr>
          <w:rFonts w:ascii="Sassoon Primary" w:hAnsi="Sassoon Primary"/>
          <w:sz w:val="28"/>
          <w:szCs w:val="28"/>
        </w:rPr>
        <w:t xml:space="preserve"> </w:t>
      </w:r>
    </w:p>
    <w:p w14:paraId="09B1BF17" w14:textId="6466DD3B" w:rsidR="00636432" w:rsidRDefault="00636432" w:rsidP="00DE55C4">
      <w:pPr>
        <w:rPr>
          <w:rFonts w:ascii="Sassoon Primary" w:hAnsi="Sassoon Primary"/>
          <w:sz w:val="28"/>
          <w:szCs w:val="28"/>
        </w:rPr>
      </w:pPr>
    </w:p>
    <w:p w14:paraId="31FF937D" w14:textId="77777777" w:rsidR="00F71901" w:rsidRDefault="00F71901" w:rsidP="00890BD7">
      <w:pPr>
        <w:jc w:val="both"/>
        <w:rPr>
          <w:rFonts w:ascii="Sassoon Primary" w:hAnsi="Sassoon Primary"/>
          <w:sz w:val="28"/>
          <w:szCs w:val="28"/>
        </w:rPr>
      </w:pPr>
    </w:p>
    <w:p w14:paraId="53550E74" w14:textId="342FEB32" w:rsidR="00EF36DC" w:rsidRPr="00890BD7" w:rsidRDefault="00EF36DC" w:rsidP="00890BD7">
      <w:pPr>
        <w:jc w:val="both"/>
        <w:rPr>
          <w:rFonts w:ascii="Sassoon Primary" w:hAnsi="Sassoon Primary"/>
          <w:sz w:val="28"/>
          <w:szCs w:val="28"/>
        </w:rPr>
      </w:pPr>
      <w:r w:rsidRPr="00EF36DC">
        <w:rPr>
          <w:rFonts w:ascii="Sassoon Primary" w:hAnsi="Sassoon Primary"/>
          <w:b/>
          <w:bCs/>
          <w:sz w:val="36"/>
          <w:szCs w:val="36"/>
          <w:u w:val="single"/>
        </w:rPr>
        <w:t>Foundation Subjects.</w:t>
      </w:r>
    </w:p>
    <w:p w14:paraId="49BDE10E" w14:textId="77777777" w:rsidR="00EF36DC" w:rsidRDefault="00EF36DC" w:rsidP="00DE55C4">
      <w:pPr>
        <w:rPr>
          <w:rFonts w:ascii="Sassoon Primary" w:hAnsi="Sassoon 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EF36DC" w14:paraId="0A9B75DD" w14:textId="77777777" w:rsidTr="6F06A7BD">
        <w:tc>
          <w:tcPr>
            <w:tcW w:w="3681" w:type="dxa"/>
          </w:tcPr>
          <w:p w14:paraId="411CDFDA" w14:textId="145E36C0" w:rsidR="00EF36DC" w:rsidRPr="00EF36DC" w:rsidRDefault="00EF36DC" w:rsidP="00DE55C4">
            <w:pPr>
              <w:rPr>
                <w:rFonts w:ascii="Sassoon Primary" w:hAnsi="Sassoon Primary"/>
                <w:b/>
                <w:bCs/>
                <w:sz w:val="28"/>
                <w:szCs w:val="28"/>
              </w:rPr>
            </w:pPr>
            <w:r w:rsidRPr="00EF36DC">
              <w:rPr>
                <w:rFonts w:ascii="Sassoon Primary" w:hAnsi="Sassoon Primary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5335" w:type="dxa"/>
          </w:tcPr>
          <w:p w14:paraId="28FB3B72" w14:textId="61A24CF2" w:rsidR="00EF36DC" w:rsidRDefault="008672F9" w:rsidP="00DE55C4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Ancient Greeks</w:t>
            </w:r>
          </w:p>
          <w:p w14:paraId="0BC473CF" w14:textId="21C17123" w:rsidR="00142D0D" w:rsidRDefault="00142D0D" w:rsidP="00DE55C4">
            <w:pPr>
              <w:rPr>
                <w:rFonts w:ascii="Sassoon Primary" w:hAnsi="Sassoon Primary"/>
                <w:sz w:val="28"/>
                <w:szCs w:val="28"/>
              </w:rPr>
            </w:pPr>
          </w:p>
        </w:tc>
      </w:tr>
      <w:tr w:rsidR="00EF36DC" w14:paraId="2E7FD76B" w14:textId="77777777" w:rsidTr="6F06A7BD">
        <w:tc>
          <w:tcPr>
            <w:tcW w:w="3681" w:type="dxa"/>
          </w:tcPr>
          <w:p w14:paraId="09055277" w14:textId="05DB28BD" w:rsidR="00EF36DC" w:rsidRPr="00EF36DC" w:rsidRDefault="00EF36DC" w:rsidP="00DE55C4">
            <w:pPr>
              <w:rPr>
                <w:rFonts w:ascii="Sassoon Primary" w:hAnsi="Sassoon Primary"/>
                <w:b/>
                <w:bCs/>
                <w:sz w:val="28"/>
                <w:szCs w:val="28"/>
              </w:rPr>
            </w:pPr>
            <w:r w:rsidRPr="00EF36DC">
              <w:rPr>
                <w:rFonts w:ascii="Sassoon Primary" w:hAnsi="Sassoon Primary"/>
                <w:b/>
                <w:bCs/>
                <w:sz w:val="28"/>
                <w:szCs w:val="28"/>
              </w:rPr>
              <w:t>Religious Education (RE)</w:t>
            </w:r>
          </w:p>
        </w:tc>
        <w:tc>
          <w:tcPr>
            <w:tcW w:w="5335" w:type="dxa"/>
          </w:tcPr>
          <w:p w14:paraId="2C395508" w14:textId="2F360DF2" w:rsidR="00142D0D" w:rsidRDefault="009657C0" w:rsidP="00DE55C4">
            <w:pPr>
              <w:rPr>
                <w:rFonts w:ascii="Sassoon Primary" w:hAnsi="Sassoon Primary"/>
                <w:sz w:val="28"/>
                <w:szCs w:val="28"/>
              </w:rPr>
            </w:pPr>
            <w:r w:rsidRPr="009657C0">
              <w:rPr>
                <w:rFonts w:ascii="Sassoon Primary" w:hAnsi="Sassoon Primary"/>
                <w:sz w:val="28"/>
                <w:szCs w:val="28"/>
              </w:rPr>
              <w:t xml:space="preserve">What is it like for someone to follow God? </w:t>
            </w:r>
          </w:p>
        </w:tc>
      </w:tr>
      <w:tr w:rsidR="00EF36DC" w14:paraId="4201BBFB" w14:textId="77777777" w:rsidTr="6F06A7BD">
        <w:tc>
          <w:tcPr>
            <w:tcW w:w="3681" w:type="dxa"/>
          </w:tcPr>
          <w:p w14:paraId="7977F098" w14:textId="4B5B31D0" w:rsidR="00EF36DC" w:rsidRPr="00EF36DC" w:rsidRDefault="00EF36DC" w:rsidP="00DE55C4">
            <w:pPr>
              <w:rPr>
                <w:rFonts w:ascii="Sassoon Primary" w:hAnsi="Sassoon Primary"/>
                <w:b/>
                <w:bCs/>
                <w:sz w:val="28"/>
                <w:szCs w:val="28"/>
              </w:rPr>
            </w:pPr>
            <w:r w:rsidRPr="00EF36DC">
              <w:rPr>
                <w:rFonts w:ascii="Sassoon Primary" w:hAnsi="Sassoon Primary"/>
                <w:b/>
                <w:bCs/>
                <w:sz w:val="28"/>
                <w:szCs w:val="28"/>
              </w:rPr>
              <w:t>Personal, Social and Health Education (PSHE)</w:t>
            </w:r>
          </w:p>
        </w:tc>
        <w:tc>
          <w:tcPr>
            <w:tcW w:w="5335" w:type="dxa"/>
          </w:tcPr>
          <w:p w14:paraId="0955F76D" w14:textId="1C7596CD" w:rsidR="00C22E15" w:rsidRDefault="003A756B" w:rsidP="00DE55C4">
            <w:pPr>
              <w:rPr>
                <w:rFonts w:ascii="Sassoon Primary" w:hAnsi="Sassoon Primary"/>
                <w:sz w:val="28"/>
                <w:szCs w:val="28"/>
              </w:rPr>
            </w:pPr>
            <w:r w:rsidRPr="003A756B">
              <w:rPr>
                <w:rFonts w:ascii="Sassoon Primary" w:hAnsi="Sassoon Primary"/>
                <w:sz w:val="28"/>
                <w:szCs w:val="28"/>
              </w:rPr>
              <w:t xml:space="preserve">Rights and Responsibilities  </w:t>
            </w:r>
          </w:p>
        </w:tc>
      </w:tr>
      <w:tr w:rsidR="00EF36DC" w14:paraId="4BBD06D2" w14:textId="77777777" w:rsidTr="6F06A7BD">
        <w:tc>
          <w:tcPr>
            <w:tcW w:w="3681" w:type="dxa"/>
          </w:tcPr>
          <w:p w14:paraId="131932F8" w14:textId="45C59C96" w:rsidR="00EF36DC" w:rsidRPr="00EF36DC" w:rsidRDefault="00EF36DC" w:rsidP="00DE55C4">
            <w:pPr>
              <w:rPr>
                <w:rFonts w:ascii="Sassoon Primary" w:hAnsi="Sassoon Primary"/>
                <w:b/>
                <w:bCs/>
                <w:sz w:val="28"/>
                <w:szCs w:val="28"/>
              </w:rPr>
            </w:pPr>
            <w:r w:rsidRPr="00EF36DC">
              <w:rPr>
                <w:rFonts w:ascii="Sassoon Primary" w:hAnsi="Sassoon Primary"/>
                <w:b/>
                <w:bCs/>
                <w:sz w:val="28"/>
                <w:szCs w:val="28"/>
              </w:rPr>
              <w:t>Design and Technology</w:t>
            </w:r>
            <w:r w:rsidR="00142D0D">
              <w:rPr>
                <w:rFonts w:ascii="Sassoon Primary" w:hAnsi="Sassoon Primary"/>
                <w:b/>
                <w:bCs/>
                <w:sz w:val="28"/>
                <w:szCs w:val="28"/>
              </w:rPr>
              <w:t xml:space="preserve"> </w:t>
            </w:r>
            <w:r w:rsidRPr="00EF36DC">
              <w:rPr>
                <w:rFonts w:ascii="Sassoon Primary" w:hAnsi="Sassoon Primary"/>
                <w:b/>
                <w:bCs/>
                <w:sz w:val="28"/>
                <w:szCs w:val="28"/>
              </w:rPr>
              <w:t>(D.T)</w:t>
            </w:r>
          </w:p>
        </w:tc>
        <w:tc>
          <w:tcPr>
            <w:tcW w:w="5335" w:type="dxa"/>
          </w:tcPr>
          <w:p w14:paraId="48C514D5" w14:textId="7318B190" w:rsidR="00EF36DC" w:rsidRDefault="0000149E" w:rsidP="00DE55C4">
            <w:pPr>
              <w:rPr>
                <w:rFonts w:ascii="Sassoon Primary" w:hAnsi="Sassoon Primary"/>
                <w:sz w:val="28"/>
                <w:szCs w:val="28"/>
              </w:rPr>
            </w:pPr>
            <w:r w:rsidRPr="0000149E">
              <w:rPr>
                <w:rFonts w:ascii="Sassoon Primary" w:hAnsi="Sassoon Primary"/>
                <w:sz w:val="28"/>
                <w:szCs w:val="28"/>
              </w:rPr>
              <w:t xml:space="preserve">Fabric </w:t>
            </w:r>
            <w:r>
              <w:rPr>
                <w:rFonts w:ascii="Sassoon Primary" w:hAnsi="Sassoon Primary"/>
                <w:sz w:val="28"/>
                <w:szCs w:val="28"/>
              </w:rPr>
              <w:t>Drawstring bag</w:t>
            </w:r>
            <w:r w:rsidRPr="0000149E">
              <w:rPr>
                <w:rFonts w:ascii="Sassoon Primary" w:hAnsi="Sassoon Primary"/>
                <w:sz w:val="28"/>
                <w:szCs w:val="28"/>
              </w:rPr>
              <w:t xml:space="preserve"> </w:t>
            </w:r>
          </w:p>
        </w:tc>
      </w:tr>
      <w:tr w:rsidR="00EF36DC" w14:paraId="17D477A7" w14:textId="77777777" w:rsidTr="6F06A7BD">
        <w:trPr>
          <w:trHeight w:val="1405"/>
        </w:trPr>
        <w:tc>
          <w:tcPr>
            <w:tcW w:w="3681" w:type="dxa"/>
          </w:tcPr>
          <w:p w14:paraId="4F5569B5" w14:textId="6A3E1151" w:rsidR="00EF36DC" w:rsidRPr="00EF36DC" w:rsidRDefault="00EF36DC" w:rsidP="00DE55C4">
            <w:pPr>
              <w:rPr>
                <w:rFonts w:ascii="Sassoon Primary" w:hAnsi="Sassoon Primary"/>
                <w:b/>
                <w:bCs/>
                <w:sz w:val="28"/>
                <w:szCs w:val="28"/>
              </w:rPr>
            </w:pPr>
            <w:r>
              <w:rPr>
                <w:rFonts w:ascii="Sassoon Primary" w:hAnsi="Sassoon Primary"/>
                <w:b/>
                <w:bCs/>
                <w:sz w:val="28"/>
                <w:szCs w:val="28"/>
              </w:rPr>
              <w:lastRenderedPageBreak/>
              <w:t>Physical Education (PE)</w:t>
            </w:r>
          </w:p>
        </w:tc>
        <w:tc>
          <w:tcPr>
            <w:tcW w:w="5335" w:type="dxa"/>
          </w:tcPr>
          <w:p w14:paraId="1AC522CB" w14:textId="112337E3" w:rsidR="00C22E15" w:rsidRDefault="00500AC0" w:rsidP="00DE55C4">
            <w:pPr>
              <w:rPr>
                <w:rFonts w:ascii="Sassoon Primary" w:hAnsi="Sassoon Primary"/>
                <w:sz w:val="28"/>
                <w:szCs w:val="28"/>
              </w:rPr>
            </w:pPr>
            <w:r>
              <w:rPr>
                <w:rFonts w:ascii="Sassoon Primary" w:hAnsi="Sassoon Primary"/>
                <w:sz w:val="28"/>
                <w:szCs w:val="28"/>
              </w:rPr>
              <w:t>Swimming</w:t>
            </w:r>
          </w:p>
        </w:tc>
      </w:tr>
    </w:tbl>
    <w:p w14:paraId="4B603C1C" w14:textId="47551A9F" w:rsidR="007D3847" w:rsidRPr="007D3847" w:rsidRDefault="007D3847" w:rsidP="00E92277">
      <w:pPr>
        <w:pStyle w:val="NormalWeb"/>
        <w:jc w:val="center"/>
        <w:rPr>
          <w:rFonts w:ascii="Sassoon Primary" w:hAnsi="Sassoon Primary"/>
          <w:sz w:val="32"/>
          <w:szCs w:val="32"/>
        </w:rPr>
      </w:pPr>
      <w:r w:rsidRPr="007D3847">
        <w:rPr>
          <w:rFonts w:ascii="Sassoon Primary" w:hAnsi="Sassoon Primary" w:cs="Calibri"/>
          <w:sz w:val="32"/>
          <w:szCs w:val="32"/>
        </w:rPr>
        <w:t>Please do not hesitate to get in touch should you have any queries.</w:t>
      </w:r>
    </w:p>
    <w:p w14:paraId="6705D510" w14:textId="1D82B079" w:rsidR="007D3847" w:rsidRPr="007D3847" w:rsidRDefault="007D3847" w:rsidP="007D3847">
      <w:pPr>
        <w:pStyle w:val="NormalWeb"/>
        <w:jc w:val="center"/>
        <w:rPr>
          <w:rFonts w:ascii="Sassoon Primary" w:hAnsi="Sassoon Primary" w:cs="Calibri"/>
          <w:sz w:val="32"/>
          <w:szCs w:val="32"/>
        </w:rPr>
      </w:pPr>
      <w:r w:rsidRPr="007D3847">
        <w:rPr>
          <w:rFonts w:ascii="Sassoon Primary" w:hAnsi="Sassoon Primary" w:cs="Calibri"/>
          <w:sz w:val="32"/>
          <w:szCs w:val="32"/>
        </w:rPr>
        <w:t xml:space="preserve">We are really looking forward to an exciting </w:t>
      </w:r>
      <w:r w:rsidR="00327B63">
        <w:rPr>
          <w:rFonts w:ascii="Sassoon Primary" w:hAnsi="Sassoon Primary" w:cs="Calibri"/>
          <w:sz w:val="32"/>
          <w:szCs w:val="32"/>
        </w:rPr>
        <w:t>Autumn</w:t>
      </w:r>
      <w:r w:rsidR="00500AC0">
        <w:rPr>
          <w:rFonts w:ascii="Sassoon Primary" w:hAnsi="Sassoon Primary" w:cs="Calibri"/>
          <w:sz w:val="32"/>
          <w:szCs w:val="32"/>
        </w:rPr>
        <w:t xml:space="preserve"> 2</w:t>
      </w:r>
      <w:r w:rsidRPr="007D3847">
        <w:rPr>
          <w:rFonts w:ascii="Sassoon Primary" w:hAnsi="Sassoon Primary" w:cs="Calibri"/>
          <w:sz w:val="32"/>
          <w:szCs w:val="32"/>
        </w:rPr>
        <w:t xml:space="preserve">! </w:t>
      </w:r>
    </w:p>
    <w:p w14:paraId="51578766" w14:textId="05BD6109" w:rsidR="007D3847" w:rsidRDefault="007D3847" w:rsidP="007D3847">
      <w:pPr>
        <w:pStyle w:val="NormalWeb"/>
        <w:jc w:val="center"/>
        <w:rPr>
          <w:rFonts w:ascii="Sassoon Primary" w:hAnsi="Sassoon Primary" w:cs="Calibri"/>
          <w:sz w:val="32"/>
          <w:szCs w:val="32"/>
        </w:rPr>
      </w:pPr>
      <w:r w:rsidRPr="007D3847">
        <w:rPr>
          <w:rFonts w:ascii="Sassoon Primary" w:hAnsi="Sassoon Primary" w:cs="Calibri"/>
          <w:sz w:val="32"/>
          <w:szCs w:val="32"/>
        </w:rPr>
        <w:t>Thank you for your continued support,</w:t>
      </w:r>
    </w:p>
    <w:p w14:paraId="62AF16DF" w14:textId="06D55501" w:rsidR="00327B63" w:rsidRPr="007D3847" w:rsidRDefault="00327B63" w:rsidP="007D3847">
      <w:pPr>
        <w:pStyle w:val="NormalWeb"/>
        <w:jc w:val="center"/>
        <w:rPr>
          <w:rFonts w:ascii="Sassoon Primary" w:hAnsi="Sassoon Primary" w:cs="Calibri"/>
          <w:sz w:val="32"/>
          <w:szCs w:val="32"/>
        </w:rPr>
      </w:pPr>
      <w:r>
        <w:rPr>
          <w:rFonts w:ascii="Sassoon Primary" w:hAnsi="Sassoon Primary" w:cs="Calibri"/>
          <w:sz w:val="32"/>
          <w:szCs w:val="32"/>
        </w:rPr>
        <w:t xml:space="preserve">Class </w:t>
      </w:r>
      <w:r w:rsidR="00500AC0">
        <w:rPr>
          <w:rFonts w:ascii="Sassoon Primary" w:hAnsi="Sassoon Primary" w:cs="Calibri"/>
          <w:sz w:val="32"/>
          <w:szCs w:val="32"/>
        </w:rPr>
        <w:t>3</w:t>
      </w:r>
      <w:r>
        <w:rPr>
          <w:rFonts w:ascii="Sassoon Primary" w:hAnsi="Sassoon Primary" w:cs="Calibri"/>
          <w:sz w:val="32"/>
          <w:szCs w:val="32"/>
        </w:rPr>
        <w:t xml:space="preserve"> Team</w:t>
      </w:r>
    </w:p>
    <w:p w14:paraId="48B6B07C" w14:textId="2C2F12E1" w:rsidR="00DE55C4" w:rsidRPr="00B901EC" w:rsidRDefault="00DE55C4" w:rsidP="00804CDF">
      <w:pPr>
        <w:pStyle w:val="NormalWeb"/>
        <w:jc w:val="center"/>
        <w:rPr>
          <w:rFonts w:ascii="Lucida Handwriting" w:hAnsi="Lucida Handwriting"/>
          <w:sz w:val="32"/>
          <w:szCs w:val="32"/>
        </w:rPr>
      </w:pPr>
    </w:p>
    <w:sectPr w:rsidR="00DE55C4" w:rsidRPr="00B901EC" w:rsidSect="00A27DCA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3EC31" w14:textId="77777777" w:rsidR="00A453BA" w:rsidRDefault="00A453BA" w:rsidP="00B763FC">
      <w:r>
        <w:separator/>
      </w:r>
    </w:p>
  </w:endnote>
  <w:endnote w:type="continuationSeparator" w:id="0">
    <w:p w14:paraId="6A6BFEF9" w14:textId="77777777" w:rsidR="00A453BA" w:rsidRDefault="00A453BA" w:rsidP="00B7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4C8FD" w14:textId="77777777" w:rsidR="00A453BA" w:rsidRDefault="00A453BA" w:rsidP="00B763FC">
      <w:r>
        <w:separator/>
      </w:r>
    </w:p>
  </w:footnote>
  <w:footnote w:type="continuationSeparator" w:id="0">
    <w:p w14:paraId="44E2A71B" w14:textId="77777777" w:rsidR="00A453BA" w:rsidRDefault="00A453BA" w:rsidP="00B76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53A9A"/>
    <w:multiLevelType w:val="hybridMultilevel"/>
    <w:tmpl w:val="E5FC8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171D1"/>
    <w:multiLevelType w:val="hybridMultilevel"/>
    <w:tmpl w:val="6B24D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C055F9"/>
    <w:multiLevelType w:val="hybridMultilevel"/>
    <w:tmpl w:val="C2E43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62888">
    <w:abstractNumId w:val="2"/>
  </w:num>
  <w:num w:numId="2" w16cid:durableId="931740598">
    <w:abstractNumId w:val="0"/>
  </w:num>
  <w:num w:numId="3" w16cid:durableId="2129275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5C4"/>
    <w:rsid w:val="0000149E"/>
    <w:rsid w:val="0002420E"/>
    <w:rsid w:val="00061A39"/>
    <w:rsid w:val="000675A0"/>
    <w:rsid w:val="000E4D6D"/>
    <w:rsid w:val="00112AF9"/>
    <w:rsid w:val="00142D0D"/>
    <w:rsid w:val="00236EBD"/>
    <w:rsid w:val="00281E2B"/>
    <w:rsid w:val="002A1C9E"/>
    <w:rsid w:val="002D49A0"/>
    <w:rsid w:val="002F3F68"/>
    <w:rsid w:val="00327B63"/>
    <w:rsid w:val="003A756B"/>
    <w:rsid w:val="003E1351"/>
    <w:rsid w:val="004130EB"/>
    <w:rsid w:val="00415F5A"/>
    <w:rsid w:val="004260F6"/>
    <w:rsid w:val="004E668B"/>
    <w:rsid w:val="00500AC0"/>
    <w:rsid w:val="005F28A3"/>
    <w:rsid w:val="005F4014"/>
    <w:rsid w:val="006278A5"/>
    <w:rsid w:val="00633E4D"/>
    <w:rsid w:val="00636432"/>
    <w:rsid w:val="00640C56"/>
    <w:rsid w:val="00645C56"/>
    <w:rsid w:val="006B610F"/>
    <w:rsid w:val="00757044"/>
    <w:rsid w:val="007D3847"/>
    <w:rsid w:val="00800EB3"/>
    <w:rsid w:val="00804CDF"/>
    <w:rsid w:val="008647DE"/>
    <w:rsid w:val="008672F9"/>
    <w:rsid w:val="00873786"/>
    <w:rsid w:val="00887ECD"/>
    <w:rsid w:val="00890BD7"/>
    <w:rsid w:val="00891176"/>
    <w:rsid w:val="0089767F"/>
    <w:rsid w:val="008C103D"/>
    <w:rsid w:val="008F5545"/>
    <w:rsid w:val="00920CDB"/>
    <w:rsid w:val="009657C0"/>
    <w:rsid w:val="0099777A"/>
    <w:rsid w:val="00A23EB4"/>
    <w:rsid w:val="00A27DCA"/>
    <w:rsid w:val="00A453BA"/>
    <w:rsid w:val="00A604D1"/>
    <w:rsid w:val="00A72651"/>
    <w:rsid w:val="00A7519C"/>
    <w:rsid w:val="00B04F98"/>
    <w:rsid w:val="00B763FC"/>
    <w:rsid w:val="00B901EC"/>
    <w:rsid w:val="00C22E15"/>
    <w:rsid w:val="00CA575E"/>
    <w:rsid w:val="00CF0E75"/>
    <w:rsid w:val="00CF59D9"/>
    <w:rsid w:val="00D31029"/>
    <w:rsid w:val="00DC6039"/>
    <w:rsid w:val="00DD08B1"/>
    <w:rsid w:val="00DE19D7"/>
    <w:rsid w:val="00DE5077"/>
    <w:rsid w:val="00DE55C4"/>
    <w:rsid w:val="00E659BE"/>
    <w:rsid w:val="00E92277"/>
    <w:rsid w:val="00EA0145"/>
    <w:rsid w:val="00EE4091"/>
    <w:rsid w:val="00EF36DC"/>
    <w:rsid w:val="00F34D9A"/>
    <w:rsid w:val="00F4672F"/>
    <w:rsid w:val="00F71901"/>
    <w:rsid w:val="00F92FFA"/>
    <w:rsid w:val="00FD1405"/>
    <w:rsid w:val="00FD5DD1"/>
    <w:rsid w:val="00FE77B4"/>
    <w:rsid w:val="0B7E0191"/>
    <w:rsid w:val="1C3E703A"/>
    <w:rsid w:val="41936E0F"/>
    <w:rsid w:val="6F06A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A629C"/>
  <w15:chartTrackingRefBased/>
  <w15:docId w15:val="{1692C571-09DE-1048-A0A3-C8669C4E8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9D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D384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EF36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63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63FC"/>
  </w:style>
  <w:style w:type="paragraph" w:styleId="Footer">
    <w:name w:val="footer"/>
    <w:basedOn w:val="Normal"/>
    <w:link w:val="FooterChar"/>
    <w:uiPriority w:val="99"/>
    <w:unhideWhenUsed/>
    <w:rsid w:val="00B763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63FC"/>
  </w:style>
  <w:style w:type="character" w:customStyle="1" w:styleId="normaltextrun">
    <w:name w:val="normaltextrun"/>
    <w:basedOn w:val="DefaultParagraphFont"/>
    <w:rsid w:val="00C22E15"/>
  </w:style>
  <w:style w:type="character" w:customStyle="1" w:styleId="eop">
    <w:name w:val="eop"/>
    <w:basedOn w:val="DefaultParagraphFont"/>
    <w:rsid w:val="00C22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3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sv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sv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svg"/><Relationship Id="rId20" Type="http://schemas.openxmlformats.org/officeDocument/2006/relationships/image" Target="media/image11.sv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sv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9ff9053-1dbb-4eee-a3cc-e646860da0d9">
      <Terms xmlns="http://schemas.microsoft.com/office/infopath/2007/PartnerControls"/>
    </lcf76f155ced4ddcb4097134ff3c332f>
    <TaxCatchAll xmlns="026e14f6-2d7b-4241-b4e4-58469b75f3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82E0865361ED40A2B6303F66C283EB" ma:contentTypeVersion="19" ma:contentTypeDescription="Create a new document." ma:contentTypeScope="" ma:versionID="86391b5cfb1f8911704de22012bdf0be">
  <xsd:schema xmlns:xsd="http://www.w3.org/2001/XMLSchema" xmlns:xs="http://www.w3.org/2001/XMLSchema" xmlns:p="http://schemas.microsoft.com/office/2006/metadata/properties" xmlns:ns2="19ff9053-1dbb-4eee-a3cc-e646860da0d9" xmlns:ns3="026e14f6-2d7b-4241-b4e4-58469b75f3b3" targetNamespace="http://schemas.microsoft.com/office/2006/metadata/properties" ma:root="true" ma:fieldsID="766e6b970be96a92c537ffd68b2c9a39" ns2:_="" ns3:_="">
    <xsd:import namespace="19ff9053-1dbb-4eee-a3cc-e646860da0d9"/>
    <xsd:import namespace="026e14f6-2d7b-4241-b4e4-58469b75f3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f9053-1dbb-4eee-a3cc-e646860da0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9feb41-a3ec-41b1-ae77-4240aa213e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e14f6-2d7b-4241-b4e4-58469b75f3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bc69eca-55b0-4172-bdcf-e8520707ef61}" ma:internalName="TaxCatchAll" ma:showField="CatchAllData" ma:web="026e14f6-2d7b-4241-b4e4-58469b75f3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8F4FB9-EE51-4453-9973-1C9A0C4C4E15}">
  <ds:schemaRefs>
    <ds:schemaRef ds:uri="http://schemas.microsoft.com/office/2006/metadata/properties"/>
    <ds:schemaRef ds:uri="http://schemas.microsoft.com/office/infopath/2007/PartnerControls"/>
    <ds:schemaRef ds:uri="19ff9053-1dbb-4eee-a3cc-e646860da0d9"/>
    <ds:schemaRef ds:uri="026e14f6-2d7b-4241-b4e4-58469b75f3b3"/>
  </ds:schemaRefs>
</ds:datastoreItem>
</file>

<file path=customXml/itemProps2.xml><?xml version="1.0" encoding="utf-8"?>
<ds:datastoreItem xmlns:ds="http://schemas.openxmlformats.org/officeDocument/2006/customXml" ds:itemID="{7402354D-0EFC-4427-9FC9-7EE2DB6B544C}"/>
</file>

<file path=customXml/itemProps3.xml><?xml version="1.0" encoding="utf-8"?>
<ds:datastoreItem xmlns:ds="http://schemas.openxmlformats.org/officeDocument/2006/customXml" ds:itemID="{E2D4A459-CBFA-421D-9DBC-53DCAD2468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Logan</dc:creator>
  <cp:keywords/>
  <dc:description/>
  <cp:lastModifiedBy>Liam Saunders</cp:lastModifiedBy>
  <cp:revision>21</cp:revision>
  <cp:lastPrinted>2023-09-07T16:27:00Z</cp:lastPrinted>
  <dcterms:created xsi:type="dcterms:W3CDTF">2024-09-01T09:46:00Z</dcterms:created>
  <dcterms:modified xsi:type="dcterms:W3CDTF">2026-01-11T17:50:00Z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0x0101005782E0865361ED40A2B6303F66C283EB</vt:lpwstr>
  </property>
  <property fmtid="{D5CDD505-2E9C-101B-9397-08002B2CF9AE}" pid="3" name="MediaServiceImageTags">
    <vt:lpwstr/>
  </property>
</Properties>
</file>